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A06" w:rsidRDefault="00C25A06" w:rsidP="00C25A06">
      <w:pPr>
        <w:rPr>
          <w:rFonts w:ascii="Arial" w:hAnsi="Arial"/>
          <w:b/>
          <w:color w:val="000000" w:themeColor="text1"/>
          <w:sz w:val="32"/>
          <w:szCs w:val="32"/>
        </w:rPr>
      </w:pPr>
      <w:r>
        <w:rPr>
          <w:rFonts w:ascii="Arial" w:hAnsi="Arial"/>
          <w:b/>
          <w:noProof/>
          <w:color w:val="000000" w:themeColor="text1"/>
          <w:sz w:val="32"/>
          <w:szCs w:val="32"/>
        </w:rPr>
        <w:drawing>
          <wp:anchor distT="0" distB="0" distL="114300" distR="114300" simplePos="0" relativeHeight="251658240" behindDoc="0" locked="0" layoutInCell="1" allowOverlap="1">
            <wp:simplePos x="0" y="0"/>
            <wp:positionH relativeFrom="column">
              <wp:posOffset>4849495</wp:posOffset>
            </wp:positionH>
            <wp:positionV relativeFrom="paragraph">
              <wp:posOffset>-74930</wp:posOffset>
            </wp:positionV>
            <wp:extent cx="1100455" cy="988695"/>
            <wp:effectExtent l="19050" t="0" r="4445" b="0"/>
            <wp:wrapSquare wrapText="bothSides"/>
            <wp:docPr id="2" name="Picture 0" descr="lacpra_logo with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cpra_logo with words.JPG"/>
                    <pic:cNvPicPr/>
                  </pic:nvPicPr>
                  <pic:blipFill>
                    <a:blip r:embed="rId5" cstate="print"/>
                    <a:stretch>
                      <a:fillRect/>
                    </a:stretch>
                  </pic:blipFill>
                  <pic:spPr>
                    <a:xfrm>
                      <a:off x="0" y="0"/>
                      <a:ext cx="1100455" cy="988695"/>
                    </a:xfrm>
                    <a:prstGeom prst="rect">
                      <a:avLst/>
                    </a:prstGeom>
                  </pic:spPr>
                </pic:pic>
              </a:graphicData>
            </a:graphic>
          </wp:anchor>
        </w:drawing>
      </w:r>
    </w:p>
    <w:p w:rsidR="00C25A06" w:rsidRDefault="00C25A06" w:rsidP="00C25A06">
      <w:pPr>
        <w:rPr>
          <w:rFonts w:ascii="Arial" w:hAnsi="Arial"/>
          <w:b/>
          <w:color w:val="000000" w:themeColor="text1"/>
          <w:sz w:val="32"/>
          <w:szCs w:val="32"/>
        </w:rPr>
      </w:pPr>
    </w:p>
    <w:p w:rsidR="00C25A06" w:rsidRDefault="00C25A06" w:rsidP="00C25A06">
      <w:pPr>
        <w:rPr>
          <w:rFonts w:ascii="Arial" w:hAnsi="Arial"/>
          <w:b/>
          <w:color w:val="000000" w:themeColor="text1"/>
          <w:sz w:val="32"/>
          <w:szCs w:val="32"/>
        </w:rPr>
      </w:pPr>
    </w:p>
    <w:p w:rsidR="001D2778" w:rsidRPr="001D2778" w:rsidRDefault="00543E18" w:rsidP="00C25A06">
      <w:pPr>
        <w:rPr>
          <w:rFonts w:ascii="Arial" w:hAnsi="Arial"/>
          <w:b/>
          <w:color w:val="000000" w:themeColor="text1"/>
          <w:sz w:val="32"/>
          <w:szCs w:val="32"/>
        </w:rPr>
      </w:pPr>
      <w:r>
        <w:rPr>
          <w:rFonts w:ascii="Arial" w:hAnsi="Arial"/>
          <w:b/>
          <w:color w:val="000000" w:themeColor="text1"/>
          <w:sz w:val="32"/>
          <w:szCs w:val="32"/>
        </w:rPr>
        <w:t>2012</w:t>
      </w:r>
      <w:r w:rsidR="001D2778" w:rsidRPr="001D2778">
        <w:rPr>
          <w:rFonts w:ascii="Arial" w:hAnsi="Arial"/>
          <w:b/>
          <w:color w:val="000000" w:themeColor="text1"/>
          <w:sz w:val="32"/>
          <w:szCs w:val="32"/>
        </w:rPr>
        <w:t xml:space="preserve"> Public Meetings</w:t>
      </w:r>
    </w:p>
    <w:p w:rsidR="00C25A06" w:rsidRDefault="00C25A06" w:rsidP="00403174">
      <w:pPr>
        <w:rPr>
          <w:rFonts w:ascii="Arial" w:hAnsi="Arial"/>
          <w:color w:val="000000" w:themeColor="text1"/>
          <w:sz w:val="20"/>
        </w:rPr>
      </w:pPr>
    </w:p>
    <w:p w:rsidR="00C25A06" w:rsidRDefault="00C25A06" w:rsidP="00403174">
      <w:pPr>
        <w:rPr>
          <w:rFonts w:ascii="Arial" w:hAnsi="Arial"/>
          <w:color w:val="000000" w:themeColor="text1"/>
          <w:sz w:val="20"/>
        </w:rPr>
      </w:pPr>
    </w:p>
    <w:p w:rsidR="00403174" w:rsidRPr="001D2778" w:rsidRDefault="000D1D80" w:rsidP="00403174">
      <w:pPr>
        <w:rPr>
          <w:rFonts w:ascii="Arial" w:hAnsi="Arial"/>
          <w:color w:val="000000" w:themeColor="text1"/>
          <w:sz w:val="20"/>
        </w:rPr>
        <w:sectPr w:rsidR="00403174" w:rsidRPr="001D2778" w:rsidSect="00403174">
          <w:pgSz w:w="12240" w:h="15840"/>
          <w:pgMar w:top="1440" w:right="1440" w:bottom="1440" w:left="1440" w:header="720" w:footer="720" w:gutter="0"/>
          <w:cols w:space="720"/>
          <w:docGrid w:linePitch="360"/>
        </w:sectPr>
      </w:pPr>
      <w:r>
        <w:rPr>
          <w:rFonts w:ascii="Arial" w:hAnsi="Arial"/>
          <w:color w:val="000000" w:themeColor="text1"/>
          <w:sz w:val="20"/>
        </w:rPr>
        <w:t>Garrett Graves</w:t>
      </w:r>
      <w:r w:rsidR="00403174" w:rsidRPr="001D2778">
        <w:rPr>
          <w:rFonts w:ascii="Arial" w:hAnsi="Arial"/>
          <w:color w:val="000000" w:themeColor="text1"/>
          <w:sz w:val="20"/>
        </w:rPr>
        <w:t>, Chairman of the Coastal Protection and Restoration Authority, and Executive Assistant to Governor Bobby Jindal for Coastal Activities has announced the public meetings schedule for the Coastal Protection and Restoration Authority and the Governor’s Advisory Commission on Coastal Protection, Res</w:t>
      </w:r>
      <w:r w:rsidR="001D2778" w:rsidRPr="001D2778">
        <w:rPr>
          <w:rFonts w:ascii="Arial" w:hAnsi="Arial"/>
          <w:color w:val="000000" w:themeColor="text1"/>
          <w:sz w:val="20"/>
        </w:rPr>
        <w:t>toration and Conservation</w:t>
      </w:r>
      <w:r w:rsidR="00403174" w:rsidRPr="001D2778">
        <w:rPr>
          <w:rFonts w:ascii="Arial" w:hAnsi="Arial"/>
          <w:color w:val="000000" w:themeColor="text1"/>
          <w:sz w:val="20"/>
        </w:rPr>
        <w:t>. Details on each meeting will be sent out at a later date.</w:t>
      </w:r>
      <w:r w:rsidR="001D2778" w:rsidRPr="001D2778">
        <w:rPr>
          <w:rFonts w:ascii="Arial" w:hAnsi="Arial"/>
          <w:color w:val="000000" w:themeColor="text1"/>
          <w:sz w:val="20"/>
        </w:rPr>
        <w:t xml:space="preserve">  The dates and locations of these meetings are subject to change</w:t>
      </w:r>
    </w:p>
    <w:p w:rsidR="00403174" w:rsidRPr="001D2778" w:rsidRDefault="00403174" w:rsidP="00403174">
      <w:pPr>
        <w:rPr>
          <w:rFonts w:ascii="Arial" w:hAnsi="Arial" w:cs="Arial"/>
          <w:b/>
          <w:color w:val="000000" w:themeColor="text1"/>
          <w:sz w:val="28"/>
          <w:szCs w:val="28"/>
          <w:u w:val="single"/>
        </w:rPr>
      </w:pPr>
    </w:p>
    <w:p w:rsidR="00403174" w:rsidRPr="001D2778" w:rsidRDefault="00403174" w:rsidP="00403174">
      <w:pPr>
        <w:rPr>
          <w:rFonts w:ascii="Arial" w:hAnsi="Arial" w:cs="Arial"/>
          <w:b/>
          <w:color w:val="000000" w:themeColor="text1"/>
          <w:sz w:val="28"/>
          <w:szCs w:val="28"/>
          <w:u w:val="single"/>
        </w:rPr>
      </w:pPr>
      <w:r w:rsidRPr="001D2778">
        <w:rPr>
          <w:rFonts w:ascii="Arial" w:hAnsi="Arial" w:cs="Arial"/>
          <w:b/>
          <w:color w:val="000000" w:themeColor="text1"/>
          <w:sz w:val="28"/>
          <w:szCs w:val="28"/>
          <w:u w:val="single"/>
        </w:rPr>
        <w:t>CPRA</w:t>
      </w:r>
    </w:p>
    <w:p w:rsidR="00403174" w:rsidRPr="001D2778" w:rsidRDefault="00816A74" w:rsidP="00403174">
      <w:pPr>
        <w:rPr>
          <w:rFonts w:ascii="Arial" w:hAnsi="Arial" w:cs="Arial"/>
          <w:color w:val="000000" w:themeColor="text1"/>
          <w:sz w:val="20"/>
          <w:szCs w:val="20"/>
        </w:rPr>
      </w:pPr>
      <w:r>
        <w:rPr>
          <w:rFonts w:ascii="Arial" w:hAnsi="Arial" w:cs="Arial"/>
          <w:color w:val="000000" w:themeColor="text1"/>
          <w:sz w:val="20"/>
          <w:szCs w:val="20"/>
        </w:rPr>
        <w:t xml:space="preserve">January </w:t>
      </w:r>
      <w:r w:rsidR="00543E18">
        <w:rPr>
          <w:rFonts w:ascii="Arial" w:hAnsi="Arial" w:cs="Arial"/>
          <w:color w:val="000000" w:themeColor="text1"/>
          <w:sz w:val="20"/>
          <w:szCs w:val="20"/>
        </w:rPr>
        <w:t>18, 2012</w:t>
      </w:r>
    </w:p>
    <w:p w:rsidR="00403174" w:rsidRPr="001D2778" w:rsidRDefault="00543E18" w:rsidP="00403174">
      <w:pPr>
        <w:rPr>
          <w:rFonts w:ascii="Arial" w:hAnsi="Arial" w:cs="Arial"/>
          <w:bCs/>
          <w:iCs/>
          <w:color w:val="000000" w:themeColor="text1"/>
          <w:sz w:val="20"/>
          <w:szCs w:val="20"/>
        </w:rPr>
      </w:pPr>
      <w:r>
        <w:rPr>
          <w:rFonts w:ascii="Arial" w:hAnsi="Arial" w:cs="Arial"/>
          <w:bCs/>
          <w:iCs/>
          <w:color w:val="000000" w:themeColor="text1"/>
          <w:sz w:val="20"/>
          <w:szCs w:val="20"/>
        </w:rPr>
        <w:t>Baton Rouge, LA</w:t>
      </w:r>
    </w:p>
    <w:p w:rsidR="00403174" w:rsidRPr="001D2778" w:rsidRDefault="00403174" w:rsidP="00403174">
      <w:pPr>
        <w:rPr>
          <w:rFonts w:ascii="Arial" w:hAnsi="Arial" w:cs="Arial"/>
          <w:color w:val="000000" w:themeColor="text1"/>
          <w:sz w:val="20"/>
          <w:szCs w:val="20"/>
        </w:rPr>
      </w:pPr>
    </w:p>
    <w:p w:rsidR="00403174" w:rsidRPr="001D2778" w:rsidRDefault="002402FB" w:rsidP="00403174">
      <w:pPr>
        <w:rPr>
          <w:rFonts w:ascii="Arial" w:hAnsi="Arial" w:cs="Arial"/>
          <w:color w:val="000000" w:themeColor="text1"/>
          <w:sz w:val="20"/>
          <w:szCs w:val="20"/>
        </w:rPr>
      </w:pPr>
      <w:r>
        <w:rPr>
          <w:rFonts w:ascii="Arial" w:hAnsi="Arial" w:cs="Arial"/>
          <w:color w:val="000000" w:themeColor="text1"/>
          <w:sz w:val="20"/>
          <w:szCs w:val="20"/>
        </w:rPr>
        <w:t>Fe</w:t>
      </w:r>
      <w:r w:rsidR="00543E18">
        <w:rPr>
          <w:rFonts w:ascii="Arial" w:hAnsi="Arial" w:cs="Arial"/>
          <w:color w:val="000000" w:themeColor="text1"/>
          <w:sz w:val="20"/>
          <w:szCs w:val="20"/>
        </w:rPr>
        <w:t>bruary 15, 2012</w:t>
      </w:r>
    </w:p>
    <w:p w:rsidR="00403174" w:rsidRPr="001D2778" w:rsidRDefault="00543E18" w:rsidP="00403174">
      <w:pPr>
        <w:rPr>
          <w:rFonts w:ascii="Arial" w:hAnsi="Arial" w:cs="Arial"/>
          <w:color w:val="000000" w:themeColor="text1"/>
          <w:sz w:val="20"/>
          <w:szCs w:val="20"/>
        </w:rPr>
      </w:pPr>
      <w:r>
        <w:rPr>
          <w:rFonts w:ascii="Arial" w:hAnsi="Arial" w:cs="Arial"/>
          <w:color w:val="000000" w:themeColor="text1"/>
          <w:sz w:val="20"/>
          <w:szCs w:val="20"/>
        </w:rPr>
        <w:t>New Orleans, LA</w:t>
      </w:r>
    </w:p>
    <w:p w:rsidR="00403174" w:rsidRPr="001D2778" w:rsidRDefault="00403174" w:rsidP="00403174">
      <w:pPr>
        <w:rPr>
          <w:rFonts w:ascii="Arial" w:hAnsi="Arial" w:cs="Arial"/>
          <w:color w:val="000000" w:themeColor="text1"/>
          <w:sz w:val="20"/>
          <w:szCs w:val="20"/>
        </w:rPr>
      </w:pPr>
    </w:p>
    <w:p w:rsidR="00403174" w:rsidRPr="001D2778" w:rsidRDefault="00543E18" w:rsidP="00403174">
      <w:pPr>
        <w:rPr>
          <w:rFonts w:ascii="Arial" w:hAnsi="Arial" w:cs="Arial"/>
          <w:color w:val="000000" w:themeColor="text1"/>
          <w:sz w:val="20"/>
          <w:szCs w:val="20"/>
        </w:rPr>
      </w:pPr>
      <w:r>
        <w:rPr>
          <w:rFonts w:ascii="Arial" w:hAnsi="Arial" w:cs="Arial"/>
          <w:color w:val="000000" w:themeColor="text1"/>
          <w:sz w:val="20"/>
          <w:szCs w:val="20"/>
        </w:rPr>
        <w:t>March 21, 2012</w:t>
      </w:r>
    </w:p>
    <w:p w:rsidR="00403174" w:rsidRPr="001D2778" w:rsidRDefault="00543E18" w:rsidP="00403174">
      <w:pPr>
        <w:rPr>
          <w:rFonts w:ascii="Arial" w:hAnsi="Arial" w:cs="Arial"/>
          <w:color w:val="000000" w:themeColor="text1"/>
          <w:sz w:val="20"/>
          <w:szCs w:val="20"/>
        </w:rPr>
      </w:pPr>
      <w:r>
        <w:rPr>
          <w:rFonts w:ascii="Arial" w:hAnsi="Arial" w:cs="Arial"/>
          <w:color w:val="000000" w:themeColor="text1"/>
          <w:sz w:val="20"/>
          <w:szCs w:val="20"/>
        </w:rPr>
        <w:t>Baton Rouge, LA</w:t>
      </w:r>
    </w:p>
    <w:p w:rsidR="00403174" w:rsidRPr="001D2778" w:rsidRDefault="00403174" w:rsidP="00403174">
      <w:pPr>
        <w:rPr>
          <w:rFonts w:ascii="Arial" w:hAnsi="Arial" w:cs="Arial"/>
          <w:color w:val="000000" w:themeColor="text1"/>
          <w:sz w:val="20"/>
          <w:szCs w:val="20"/>
        </w:rPr>
      </w:pPr>
    </w:p>
    <w:p w:rsidR="00403174" w:rsidRPr="001D2778" w:rsidRDefault="00543E18" w:rsidP="00403174">
      <w:pPr>
        <w:rPr>
          <w:rFonts w:ascii="Arial" w:hAnsi="Arial" w:cs="Arial"/>
          <w:color w:val="000000" w:themeColor="text1"/>
          <w:sz w:val="20"/>
          <w:szCs w:val="20"/>
        </w:rPr>
      </w:pPr>
      <w:r>
        <w:rPr>
          <w:rFonts w:ascii="Arial" w:hAnsi="Arial" w:cs="Arial"/>
          <w:color w:val="000000" w:themeColor="text1"/>
          <w:sz w:val="20"/>
          <w:szCs w:val="20"/>
        </w:rPr>
        <w:t>April 25, 2012</w:t>
      </w:r>
    </w:p>
    <w:p w:rsidR="00403174" w:rsidRPr="001D2778" w:rsidRDefault="00403174" w:rsidP="00403174">
      <w:pPr>
        <w:rPr>
          <w:rFonts w:ascii="Arial" w:hAnsi="Arial" w:cs="Arial"/>
          <w:color w:val="000000" w:themeColor="text1"/>
          <w:sz w:val="20"/>
          <w:szCs w:val="20"/>
        </w:rPr>
      </w:pPr>
      <w:r w:rsidRPr="001D2778">
        <w:rPr>
          <w:rFonts w:ascii="Arial" w:hAnsi="Arial" w:cs="Arial"/>
          <w:color w:val="000000" w:themeColor="text1"/>
          <w:sz w:val="20"/>
          <w:szCs w:val="20"/>
        </w:rPr>
        <w:t>Baton Rouge, LA</w:t>
      </w:r>
    </w:p>
    <w:p w:rsidR="00403174" w:rsidRPr="001D2778" w:rsidRDefault="00403174" w:rsidP="00403174">
      <w:pPr>
        <w:rPr>
          <w:rFonts w:ascii="Arial" w:hAnsi="Arial" w:cs="Arial"/>
          <w:color w:val="000000" w:themeColor="text1"/>
          <w:sz w:val="20"/>
          <w:szCs w:val="20"/>
        </w:rPr>
      </w:pPr>
    </w:p>
    <w:p w:rsidR="00403174" w:rsidRPr="001D2778" w:rsidRDefault="00543E18" w:rsidP="00403174">
      <w:pPr>
        <w:rPr>
          <w:rFonts w:ascii="Arial" w:hAnsi="Arial" w:cs="Arial"/>
          <w:color w:val="000000" w:themeColor="text1"/>
          <w:sz w:val="20"/>
          <w:szCs w:val="20"/>
        </w:rPr>
      </w:pPr>
      <w:r>
        <w:rPr>
          <w:rFonts w:ascii="Arial" w:hAnsi="Arial" w:cs="Arial"/>
          <w:color w:val="000000" w:themeColor="text1"/>
          <w:sz w:val="20"/>
          <w:szCs w:val="20"/>
        </w:rPr>
        <w:t>May 16, 2012</w:t>
      </w:r>
    </w:p>
    <w:p w:rsidR="00403174" w:rsidRPr="001D2778" w:rsidRDefault="00403174" w:rsidP="00403174">
      <w:pPr>
        <w:rPr>
          <w:rFonts w:ascii="Arial" w:hAnsi="Arial" w:cs="Arial"/>
          <w:color w:val="000000" w:themeColor="text1"/>
          <w:sz w:val="20"/>
          <w:szCs w:val="20"/>
        </w:rPr>
      </w:pPr>
      <w:r w:rsidRPr="001D2778">
        <w:rPr>
          <w:rFonts w:ascii="Arial" w:hAnsi="Arial" w:cs="Arial"/>
          <w:color w:val="000000" w:themeColor="text1"/>
          <w:sz w:val="20"/>
          <w:szCs w:val="20"/>
        </w:rPr>
        <w:t>Baton Rouge, LA</w:t>
      </w:r>
    </w:p>
    <w:p w:rsidR="00403174" w:rsidRPr="001D2778" w:rsidRDefault="00403174" w:rsidP="00403174">
      <w:pPr>
        <w:rPr>
          <w:rFonts w:ascii="Arial" w:hAnsi="Arial" w:cs="Arial"/>
          <w:color w:val="000000" w:themeColor="text1"/>
          <w:sz w:val="20"/>
          <w:szCs w:val="20"/>
        </w:rPr>
      </w:pPr>
    </w:p>
    <w:p w:rsidR="00403174" w:rsidRPr="001D2778" w:rsidRDefault="00543E18" w:rsidP="00403174">
      <w:pPr>
        <w:rPr>
          <w:rFonts w:ascii="Arial" w:hAnsi="Arial" w:cs="Arial"/>
          <w:color w:val="000000" w:themeColor="text1"/>
          <w:sz w:val="20"/>
          <w:szCs w:val="20"/>
        </w:rPr>
      </w:pPr>
      <w:r>
        <w:rPr>
          <w:rFonts w:ascii="Arial" w:hAnsi="Arial" w:cs="Arial"/>
          <w:color w:val="000000" w:themeColor="text1"/>
          <w:sz w:val="20"/>
          <w:szCs w:val="20"/>
        </w:rPr>
        <w:t>June 20</w:t>
      </w:r>
      <w:r w:rsidR="00403174" w:rsidRPr="001D2778">
        <w:rPr>
          <w:rFonts w:ascii="Arial" w:hAnsi="Arial" w:cs="Arial"/>
          <w:color w:val="000000" w:themeColor="text1"/>
          <w:sz w:val="20"/>
          <w:szCs w:val="20"/>
        </w:rPr>
        <w:t xml:space="preserve">, </w:t>
      </w:r>
      <w:r>
        <w:rPr>
          <w:rFonts w:ascii="Arial" w:hAnsi="Arial" w:cs="Arial"/>
          <w:color w:val="000000" w:themeColor="text1"/>
          <w:sz w:val="20"/>
          <w:szCs w:val="20"/>
        </w:rPr>
        <w:t>2012</w:t>
      </w:r>
    </w:p>
    <w:p w:rsidR="00403174" w:rsidRPr="001D2778" w:rsidRDefault="002402FB" w:rsidP="00403174">
      <w:pPr>
        <w:rPr>
          <w:rFonts w:ascii="Arial" w:hAnsi="Arial" w:cs="Arial"/>
          <w:color w:val="000000" w:themeColor="text1"/>
          <w:sz w:val="20"/>
          <w:szCs w:val="20"/>
        </w:rPr>
      </w:pPr>
      <w:r>
        <w:rPr>
          <w:rFonts w:ascii="Arial" w:hAnsi="Arial" w:cs="Arial"/>
          <w:color w:val="000000" w:themeColor="text1"/>
          <w:sz w:val="20"/>
          <w:szCs w:val="20"/>
        </w:rPr>
        <w:t>Baton Rouge, LA</w:t>
      </w:r>
    </w:p>
    <w:p w:rsidR="00403174" w:rsidRPr="001D2778" w:rsidRDefault="00403174" w:rsidP="00403174">
      <w:pPr>
        <w:rPr>
          <w:rFonts w:ascii="Arial" w:hAnsi="Arial" w:cs="Arial"/>
          <w:color w:val="000000" w:themeColor="text1"/>
          <w:sz w:val="20"/>
          <w:szCs w:val="20"/>
        </w:rPr>
      </w:pPr>
    </w:p>
    <w:p w:rsidR="00403174" w:rsidRPr="001D2778" w:rsidRDefault="00543E18" w:rsidP="00403174">
      <w:pPr>
        <w:rPr>
          <w:rFonts w:ascii="Arial" w:hAnsi="Arial" w:cs="Arial"/>
          <w:color w:val="000000" w:themeColor="text1"/>
          <w:sz w:val="20"/>
          <w:szCs w:val="20"/>
        </w:rPr>
      </w:pPr>
      <w:r>
        <w:rPr>
          <w:rFonts w:ascii="Arial" w:hAnsi="Arial" w:cs="Arial"/>
          <w:color w:val="000000" w:themeColor="text1"/>
          <w:sz w:val="20"/>
          <w:szCs w:val="20"/>
        </w:rPr>
        <w:t>July 18, 2012</w:t>
      </w:r>
    </w:p>
    <w:p w:rsidR="00403174" w:rsidRPr="001D2778" w:rsidRDefault="00543E18" w:rsidP="00403174">
      <w:pPr>
        <w:rPr>
          <w:rFonts w:ascii="Arial" w:hAnsi="Arial" w:cs="Arial"/>
          <w:color w:val="000000" w:themeColor="text1"/>
          <w:sz w:val="20"/>
          <w:szCs w:val="20"/>
        </w:rPr>
      </w:pPr>
      <w:r>
        <w:rPr>
          <w:rFonts w:ascii="Arial" w:hAnsi="Arial" w:cs="Arial"/>
          <w:color w:val="000000" w:themeColor="text1"/>
          <w:sz w:val="20"/>
          <w:szCs w:val="20"/>
        </w:rPr>
        <w:t>Larose, LA</w:t>
      </w:r>
    </w:p>
    <w:p w:rsidR="00403174" w:rsidRPr="001D2778" w:rsidRDefault="00403174" w:rsidP="00403174">
      <w:pPr>
        <w:rPr>
          <w:rFonts w:ascii="Arial" w:hAnsi="Arial" w:cs="Arial"/>
          <w:color w:val="000000" w:themeColor="text1"/>
          <w:sz w:val="20"/>
          <w:szCs w:val="20"/>
        </w:rPr>
      </w:pPr>
    </w:p>
    <w:p w:rsidR="00403174" w:rsidRPr="001D2778" w:rsidRDefault="00543E18" w:rsidP="00403174">
      <w:pPr>
        <w:rPr>
          <w:rFonts w:ascii="Arial" w:hAnsi="Arial" w:cs="Arial"/>
          <w:color w:val="000000" w:themeColor="text1"/>
          <w:sz w:val="20"/>
          <w:szCs w:val="20"/>
        </w:rPr>
      </w:pPr>
      <w:r>
        <w:rPr>
          <w:rFonts w:ascii="Arial" w:hAnsi="Arial" w:cs="Arial"/>
          <w:color w:val="000000" w:themeColor="text1"/>
          <w:sz w:val="20"/>
          <w:szCs w:val="20"/>
        </w:rPr>
        <w:t>August 22, 2012</w:t>
      </w:r>
    </w:p>
    <w:p w:rsidR="00403174" w:rsidRPr="001D2778" w:rsidRDefault="00543E18" w:rsidP="00403174">
      <w:pPr>
        <w:rPr>
          <w:rFonts w:ascii="Arial" w:hAnsi="Arial" w:cs="Arial"/>
          <w:color w:val="000000" w:themeColor="text1"/>
          <w:sz w:val="20"/>
          <w:szCs w:val="20"/>
        </w:rPr>
      </w:pPr>
      <w:r>
        <w:rPr>
          <w:rFonts w:ascii="Arial" w:hAnsi="Arial" w:cs="Arial"/>
          <w:color w:val="000000" w:themeColor="text1"/>
          <w:sz w:val="20"/>
          <w:szCs w:val="20"/>
        </w:rPr>
        <w:t>Baton Rouge, LA</w:t>
      </w:r>
    </w:p>
    <w:p w:rsidR="00403174" w:rsidRPr="001D2778" w:rsidRDefault="00403174" w:rsidP="00403174">
      <w:pPr>
        <w:rPr>
          <w:rFonts w:ascii="Arial" w:hAnsi="Arial" w:cs="Arial"/>
          <w:color w:val="000000" w:themeColor="text1"/>
          <w:sz w:val="20"/>
          <w:szCs w:val="20"/>
        </w:rPr>
      </w:pPr>
    </w:p>
    <w:p w:rsidR="00403174" w:rsidRPr="001D2778" w:rsidRDefault="00816A74" w:rsidP="00403174">
      <w:pPr>
        <w:rPr>
          <w:rFonts w:ascii="Arial" w:hAnsi="Arial" w:cs="Arial"/>
          <w:color w:val="000000" w:themeColor="text1"/>
          <w:sz w:val="20"/>
          <w:szCs w:val="20"/>
        </w:rPr>
      </w:pPr>
      <w:r>
        <w:rPr>
          <w:rFonts w:ascii="Arial" w:hAnsi="Arial" w:cs="Arial"/>
          <w:color w:val="000000" w:themeColor="text1"/>
          <w:sz w:val="20"/>
          <w:szCs w:val="20"/>
        </w:rPr>
        <w:t xml:space="preserve">September </w:t>
      </w:r>
      <w:r w:rsidR="00543E18">
        <w:rPr>
          <w:rFonts w:ascii="Arial" w:hAnsi="Arial" w:cs="Arial"/>
          <w:color w:val="000000" w:themeColor="text1"/>
          <w:sz w:val="20"/>
          <w:szCs w:val="20"/>
        </w:rPr>
        <w:t>19, 2012</w:t>
      </w:r>
    </w:p>
    <w:p w:rsidR="00403174" w:rsidRPr="001D2778" w:rsidRDefault="00543E18" w:rsidP="00403174">
      <w:pPr>
        <w:rPr>
          <w:rFonts w:ascii="Arial" w:hAnsi="Arial" w:cs="Arial"/>
          <w:bCs/>
          <w:color w:val="000000" w:themeColor="text1"/>
          <w:sz w:val="20"/>
          <w:szCs w:val="20"/>
        </w:rPr>
      </w:pPr>
      <w:r>
        <w:rPr>
          <w:rFonts w:ascii="Arial" w:hAnsi="Arial" w:cs="Arial"/>
          <w:bCs/>
          <w:color w:val="000000" w:themeColor="text1"/>
          <w:sz w:val="20"/>
          <w:szCs w:val="20"/>
        </w:rPr>
        <w:t>Belle Chasse, LA</w:t>
      </w:r>
    </w:p>
    <w:p w:rsidR="00403174" w:rsidRPr="001D2778" w:rsidRDefault="00403174" w:rsidP="00403174">
      <w:pPr>
        <w:rPr>
          <w:rFonts w:ascii="Arial" w:hAnsi="Arial" w:cs="Arial"/>
          <w:color w:val="000000" w:themeColor="text1"/>
          <w:sz w:val="20"/>
          <w:szCs w:val="20"/>
        </w:rPr>
      </w:pPr>
    </w:p>
    <w:p w:rsidR="00403174" w:rsidRPr="001D2778" w:rsidRDefault="00543E18" w:rsidP="00403174">
      <w:pPr>
        <w:rPr>
          <w:rFonts w:ascii="Arial" w:hAnsi="Arial" w:cs="Arial"/>
          <w:color w:val="000000" w:themeColor="text1"/>
          <w:sz w:val="20"/>
          <w:szCs w:val="20"/>
        </w:rPr>
      </w:pPr>
      <w:r>
        <w:rPr>
          <w:rFonts w:ascii="Arial" w:hAnsi="Arial" w:cs="Arial"/>
          <w:color w:val="000000" w:themeColor="text1"/>
          <w:sz w:val="20"/>
          <w:szCs w:val="20"/>
        </w:rPr>
        <w:t>October 17, 2012</w:t>
      </w:r>
    </w:p>
    <w:p w:rsidR="00403174" w:rsidRPr="001D2778" w:rsidRDefault="00403174" w:rsidP="00403174">
      <w:pPr>
        <w:rPr>
          <w:rFonts w:ascii="Arial" w:hAnsi="Arial" w:cs="Arial"/>
          <w:color w:val="000000" w:themeColor="text1"/>
          <w:sz w:val="20"/>
          <w:szCs w:val="20"/>
        </w:rPr>
      </w:pPr>
      <w:r w:rsidRPr="001D2778">
        <w:rPr>
          <w:rFonts w:ascii="Arial" w:hAnsi="Arial" w:cs="Arial"/>
          <w:color w:val="000000" w:themeColor="text1"/>
          <w:sz w:val="20"/>
          <w:szCs w:val="20"/>
        </w:rPr>
        <w:t>Baton Rouge, LA</w:t>
      </w:r>
    </w:p>
    <w:p w:rsidR="00403174" w:rsidRPr="001D2778" w:rsidRDefault="00403174" w:rsidP="00403174">
      <w:pPr>
        <w:rPr>
          <w:rFonts w:ascii="Arial" w:hAnsi="Arial" w:cs="Arial"/>
          <w:color w:val="000000" w:themeColor="text1"/>
          <w:sz w:val="20"/>
          <w:szCs w:val="20"/>
        </w:rPr>
      </w:pPr>
    </w:p>
    <w:p w:rsidR="00403174" w:rsidRPr="001D2778" w:rsidRDefault="00543E18" w:rsidP="00403174">
      <w:pPr>
        <w:rPr>
          <w:rFonts w:ascii="Arial" w:hAnsi="Arial" w:cs="Arial"/>
          <w:color w:val="000000" w:themeColor="text1"/>
          <w:sz w:val="20"/>
          <w:szCs w:val="20"/>
        </w:rPr>
      </w:pPr>
      <w:r>
        <w:rPr>
          <w:rFonts w:ascii="Arial" w:hAnsi="Arial" w:cs="Arial"/>
          <w:color w:val="000000" w:themeColor="text1"/>
          <w:sz w:val="20"/>
          <w:szCs w:val="20"/>
        </w:rPr>
        <w:t>November 28, 2012</w:t>
      </w:r>
    </w:p>
    <w:p w:rsidR="00403174" w:rsidRDefault="000D1D80" w:rsidP="00403174">
      <w:pPr>
        <w:rPr>
          <w:rFonts w:ascii="Arial" w:hAnsi="Arial" w:cs="Arial"/>
          <w:color w:val="000000" w:themeColor="text1"/>
          <w:sz w:val="20"/>
          <w:szCs w:val="20"/>
        </w:rPr>
      </w:pPr>
      <w:r>
        <w:rPr>
          <w:rFonts w:ascii="Arial" w:hAnsi="Arial" w:cs="Arial"/>
          <w:color w:val="000000" w:themeColor="text1"/>
          <w:sz w:val="20"/>
          <w:szCs w:val="20"/>
        </w:rPr>
        <w:t>Baton Rouge, LA</w:t>
      </w:r>
    </w:p>
    <w:p w:rsidR="00543E18" w:rsidRDefault="00543E18" w:rsidP="00403174">
      <w:pPr>
        <w:rPr>
          <w:rFonts w:ascii="Arial" w:hAnsi="Arial" w:cs="Arial"/>
          <w:color w:val="000000" w:themeColor="text1"/>
          <w:sz w:val="20"/>
          <w:szCs w:val="20"/>
        </w:rPr>
      </w:pPr>
    </w:p>
    <w:p w:rsidR="00543E18" w:rsidRDefault="00543E18" w:rsidP="00403174">
      <w:pPr>
        <w:rPr>
          <w:rFonts w:ascii="Arial" w:hAnsi="Arial" w:cs="Arial"/>
          <w:color w:val="000000" w:themeColor="text1"/>
          <w:sz w:val="20"/>
          <w:szCs w:val="20"/>
        </w:rPr>
      </w:pPr>
      <w:r>
        <w:rPr>
          <w:rFonts w:ascii="Arial" w:hAnsi="Arial" w:cs="Arial"/>
          <w:color w:val="000000" w:themeColor="text1"/>
          <w:sz w:val="20"/>
          <w:szCs w:val="20"/>
        </w:rPr>
        <w:t>December 18, 2012</w:t>
      </w:r>
    </w:p>
    <w:p w:rsidR="00543E18" w:rsidRPr="001D2778" w:rsidRDefault="00543E18" w:rsidP="00403174">
      <w:pPr>
        <w:rPr>
          <w:rFonts w:ascii="Arial" w:hAnsi="Arial" w:cs="Arial"/>
          <w:color w:val="000000" w:themeColor="text1"/>
          <w:sz w:val="20"/>
          <w:szCs w:val="20"/>
        </w:rPr>
      </w:pPr>
      <w:r>
        <w:rPr>
          <w:rFonts w:ascii="Arial" w:hAnsi="Arial" w:cs="Arial"/>
          <w:color w:val="000000" w:themeColor="text1"/>
          <w:sz w:val="20"/>
          <w:szCs w:val="20"/>
        </w:rPr>
        <w:t>Baton Rouge, LA</w:t>
      </w:r>
      <w:bookmarkStart w:id="0" w:name="_GoBack"/>
      <w:bookmarkEnd w:id="0"/>
    </w:p>
    <w:p w:rsidR="00403174" w:rsidRPr="001D2778" w:rsidRDefault="00403174" w:rsidP="00403174">
      <w:pPr>
        <w:rPr>
          <w:rFonts w:ascii="Arial" w:hAnsi="Arial" w:cs="Arial"/>
          <w:color w:val="000000" w:themeColor="text1"/>
          <w:sz w:val="28"/>
          <w:szCs w:val="28"/>
          <w:u w:val="single"/>
        </w:rPr>
      </w:pPr>
    </w:p>
    <w:p w:rsidR="00403174" w:rsidRPr="001D2778" w:rsidRDefault="00403174" w:rsidP="00403174">
      <w:pPr>
        <w:rPr>
          <w:color w:val="000000" w:themeColor="text1"/>
        </w:rPr>
      </w:pPr>
    </w:p>
    <w:p w:rsidR="00403174" w:rsidRPr="001D2778" w:rsidRDefault="00403174" w:rsidP="00403174">
      <w:pPr>
        <w:rPr>
          <w:rFonts w:ascii="Arial" w:hAnsi="Arial" w:cs="Arial"/>
          <w:b/>
          <w:color w:val="000000" w:themeColor="text1"/>
          <w:sz w:val="20"/>
          <w:szCs w:val="20"/>
        </w:rPr>
      </w:pPr>
    </w:p>
    <w:p w:rsidR="00403174" w:rsidRPr="001D2778" w:rsidRDefault="00403174" w:rsidP="00403174">
      <w:pPr>
        <w:rPr>
          <w:rFonts w:ascii="Arial" w:hAnsi="Arial" w:cs="Arial"/>
          <w:b/>
          <w:color w:val="000000" w:themeColor="text1"/>
          <w:sz w:val="20"/>
          <w:szCs w:val="20"/>
        </w:rPr>
      </w:pPr>
    </w:p>
    <w:p w:rsidR="00403174" w:rsidRPr="001D2778" w:rsidRDefault="00403174" w:rsidP="00403174">
      <w:pPr>
        <w:rPr>
          <w:rFonts w:ascii="Arial" w:hAnsi="Arial" w:cs="Arial"/>
          <w:b/>
          <w:color w:val="000000" w:themeColor="text1"/>
          <w:sz w:val="20"/>
          <w:szCs w:val="20"/>
        </w:rPr>
      </w:pPr>
    </w:p>
    <w:p w:rsidR="00403174" w:rsidRPr="001D2778" w:rsidRDefault="00403174" w:rsidP="00403174">
      <w:pPr>
        <w:rPr>
          <w:rFonts w:ascii="Arial" w:hAnsi="Arial" w:cs="Arial"/>
          <w:b/>
          <w:color w:val="000000" w:themeColor="text1"/>
          <w:sz w:val="20"/>
          <w:szCs w:val="20"/>
        </w:rPr>
      </w:pPr>
    </w:p>
    <w:p w:rsidR="00403174" w:rsidRPr="001D2778" w:rsidRDefault="00403174" w:rsidP="00403174">
      <w:pPr>
        <w:rPr>
          <w:rFonts w:ascii="Arial" w:hAnsi="Arial" w:cs="Arial"/>
          <w:b/>
          <w:color w:val="000000" w:themeColor="text1"/>
          <w:sz w:val="20"/>
          <w:szCs w:val="20"/>
        </w:rPr>
      </w:pPr>
    </w:p>
    <w:p w:rsidR="00C25A06" w:rsidRDefault="00C25A06" w:rsidP="00403174">
      <w:pPr>
        <w:rPr>
          <w:rFonts w:ascii="Arial" w:hAnsi="Arial" w:cs="Arial"/>
          <w:b/>
          <w:color w:val="000000" w:themeColor="text1"/>
          <w:sz w:val="28"/>
          <w:szCs w:val="28"/>
          <w:u w:val="single"/>
        </w:rPr>
      </w:pPr>
    </w:p>
    <w:p w:rsidR="00403174" w:rsidRPr="001D2778" w:rsidRDefault="00C25A06" w:rsidP="00403174">
      <w:pPr>
        <w:rPr>
          <w:rFonts w:ascii="Arial" w:hAnsi="Arial" w:cs="Arial"/>
          <w:b/>
          <w:color w:val="000000" w:themeColor="text1"/>
          <w:sz w:val="28"/>
          <w:szCs w:val="28"/>
          <w:u w:val="single"/>
        </w:rPr>
      </w:pPr>
      <w:r>
        <w:rPr>
          <w:rFonts w:ascii="Arial" w:hAnsi="Arial" w:cs="Arial"/>
          <w:b/>
          <w:color w:val="000000" w:themeColor="text1"/>
          <w:sz w:val="28"/>
          <w:szCs w:val="28"/>
          <w:u w:val="single"/>
        </w:rPr>
        <w:t xml:space="preserve">Governor’s </w:t>
      </w:r>
      <w:r w:rsidR="00403174" w:rsidRPr="001D2778">
        <w:rPr>
          <w:rFonts w:ascii="Arial" w:hAnsi="Arial" w:cs="Arial"/>
          <w:b/>
          <w:color w:val="000000" w:themeColor="text1"/>
          <w:sz w:val="28"/>
          <w:szCs w:val="28"/>
          <w:u w:val="single"/>
        </w:rPr>
        <w:t>Advisory Commission</w:t>
      </w:r>
    </w:p>
    <w:p w:rsidR="00403174" w:rsidRPr="001D2778" w:rsidRDefault="00543E18" w:rsidP="00403174">
      <w:pPr>
        <w:rPr>
          <w:rFonts w:ascii="Arial" w:hAnsi="Arial" w:cs="Arial"/>
          <w:color w:val="000000" w:themeColor="text1"/>
          <w:sz w:val="20"/>
          <w:szCs w:val="20"/>
        </w:rPr>
      </w:pPr>
      <w:r>
        <w:rPr>
          <w:rFonts w:ascii="Arial" w:hAnsi="Arial" w:cs="Arial"/>
          <w:color w:val="000000" w:themeColor="text1"/>
          <w:sz w:val="20"/>
          <w:szCs w:val="20"/>
        </w:rPr>
        <w:t>January 27, 2012</w:t>
      </w:r>
      <w:r w:rsidR="00403174" w:rsidRPr="001D2778">
        <w:rPr>
          <w:rFonts w:ascii="Arial" w:hAnsi="Arial" w:cs="Arial"/>
          <w:color w:val="000000" w:themeColor="text1"/>
          <w:sz w:val="20"/>
          <w:szCs w:val="20"/>
        </w:rPr>
        <w:br/>
      </w:r>
      <w:r w:rsidR="000D1D80">
        <w:rPr>
          <w:rFonts w:ascii="Arial" w:hAnsi="Arial" w:cs="Arial"/>
          <w:color w:val="000000" w:themeColor="text1"/>
          <w:sz w:val="20"/>
          <w:szCs w:val="20"/>
        </w:rPr>
        <w:t>New Orleans</w:t>
      </w:r>
      <w:r w:rsidR="002402FB">
        <w:rPr>
          <w:rFonts w:ascii="Arial" w:hAnsi="Arial" w:cs="Arial"/>
          <w:color w:val="000000" w:themeColor="text1"/>
          <w:sz w:val="20"/>
          <w:szCs w:val="20"/>
        </w:rPr>
        <w:t>, LA</w:t>
      </w:r>
    </w:p>
    <w:p w:rsidR="00403174" w:rsidRPr="001D2778" w:rsidRDefault="00403174" w:rsidP="00403174">
      <w:pPr>
        <w:rPr>
          <w:rFonts w:ascii="Arial" w:hAnsi="Arial" w:cs="Arial"/>
          <w:color w:val="000000" w:themeColor="text1"/>
          <w:sz w:val="20"/>
          <w:szCs w:val="20"/>
        </w:rPr>
      </w:pPr>
    </w:p>
    <w:p w:rsidR="00403174" w:rsidRPr="001D2778" w:rsidRDefault="00543E18" w:rsidP="00403174">
      <w:pPr>
        <w:rPr>
          <w:rFonts w:ascii="Arial" w:hAnsi="Arial" w:cs="Arial"/>
          <w:bCs/>
          <w:color w:val="000000" w:themeColor="text1"/>
          <w:sz w:val="20"/>
          <w:szCs w:val="20"/>
          <w:vertAlign w:val="superscript"/>
        </w:rPr>
      </w:pPr>
      <w:r>
        <w:rPr>
          <w:rFonts w:ascii="Arial" w:hAnsi="Arial" w:cs="Arial"/>
          <w:bCs/>
          <w:color w:val="000000" w:themeColor="text1"/>
          <w:sz w:val="20"/>
          <w:szCs w:val="20"/>
        </w:rPr>
        <w:t>March 14, 2012</w:t>
      </w:r>
    </w:p>
    <w:p w:rsidR="00403174" w:rsidRPr="001D2778" w:rsidRDefault="00403174" w:rsidP="00403174">
      <w:pPr>
        <w:rPr>
          <w:rFonts w:ascii="Arial" w:hAnsi="Arial" w:cs="Arial"/>
          <w:bCs/>
          <w:color w:val="000000" w:themeColor="text1"/>
          <w:sz w:val="20"/>
          <w:szCs w:val="20"/>
        </w:rPr>
      </w:pPr>
      <w:r w:rsidRPr="001D2778">
        <w:rPr>
          <w:rFonts w:ascii="Arial" w:hAnsi="Arial" w:cs="Arial"/>
          <w:bCs/>
          <w:color w:val="000000" w:themeColor="text1"/>
          <w:sz w:val="20"/>
          <w:szCs w:val="20"/>
        </w:rPr>
        <w:t>Baton Rouge, LA</w:t>
      </w:r>
    </w:p>
    <w:p w:rsidR="00816A74" w:rsidRDefault="00816A74" w:rsidP="00403174">
      <w:pPr>
        <w:rPr>
          <w:rFonts w:ascii="Arial" w:hAnsi="Arial" w:cs="Arial"/>
          <w:bCs/>
          <w:color w:val="000000" w:themeColor="text1"/>
          <w:sz w:val="20"/>
          <w:szCs w:val="20"/>
        </w:rPr>
      </w:pPr>
    </w:p>
    <w:p w:rsidR="00403174" w:rsidRPr="001D2778" w:rsidRDefault="00543E18" w:rsidP="00403174">
      <w:pPr>
        <w:rPr>
          <w:rFonts w:ascii="Arial" w:hAnsi="Arial" w:cs="Arial"/>
          <w:bCs/>
          <w:color w:val="000000" w:themeColor="text1"/>
          <w:sz w:val="20"/>
          <w:szCs w:val="20"/>
          <w:vertAlign w:val="superscript"/>
        </w:rPr>
      </w:pPr>
      <w:r>
        <w:rPr>
          <w:rFonts w:ascii="Arial" w:hAnsi="Arial" w:cs="Arial"/>
          <w:bCs/>
          <w:color w:val="000000" w:themeColor="text1"/>
          <w:sz w:val="20"/>
          <w:szCs w:val="20"/>
        </w:rPr>
        <w:t>April 4, 2012</w:t>
      </w:r>
    </w:p>
    <w:p w:rsidR="00403174" w:rsidRPr="001D2778" w:rsidRDefault="000D1D80" w:rsidP="00403174">
      <w:pPr>
        <w:rPr>
          <w:rFonts w:ascii="Arial" w:hAnsi="Arial" w:cs="Arial"/>
          <w:bCs/>
          <w:color w:val="000000" w:themeColor="text1"/>
          <w:sz w:val="20"/>
          <w:szCs w:val="20"/>
        </w:rPr>
      </w:pPr>
      <w:r>
        <w:rPr>
          <w:rFonts w:ascii="Arial" w:hAnsi="Arial" w:cs="Arial"/>
          <w:bCs/>
          <w:color w:val="000000" w:themeColor="text1"/>
          <w:sz w:val="20"/>
          <w:szCs w:val="20"/>
        </w:rPr>
        <w:t>Baton Rouge, LA</w:t>
      </w:r>
    </w:p>
    <w:p w:rsidR="00403174" w:rsidRPr="001D2778" w:rsidRDefault="00403174" w:rsidP="00403174">
      <w:pPr>
        <w:rPr>
          <w:rFonts w:ascii="Arial" w:hAnsi="Arial" w:cs="Arial"/>
          <w:bCs/>
          <w:color w:val="000000" w:themeColor="text1"/>
          <w:sz w:val="20"/>
          <w:szCs w:val="20"/>
        </w:rPr>
      </w:pPr>
    </w:p>
    <w:p w:rsidR="00403174" w:rsidRPr="001D2778" w:rsidRDefault="00543E18" w:rsidP="00403174">
      <w:pPr>
        <w:rPr>
          <w:rFonts w:ascii="Arial" w:hAnsi="Arial" w:cs="Arial"/>
          <w:bCs/>
          <w:color w:val="000000" w:themeColor="text1"/>
          <w:sz w:val="20"/>
          <w:szCs w:val="20"/>
        </w:rPr>
      </w:pPr>
      <w:r>
        <w:rPr>
          <w:rFonts w:ascii="Arial" w:hAnsi="Arial" w:cs="Arial"/>
          <w:bCs/>
          <w:color w:val="000000" w:themeColor="text1"/>
          <w:sz w:val="20"/>
          <w:szCs w:val="20"/>
        </w:rPr>
        <w:t>June 6, 2012</w:t>
      </w:r>
    </w:p>
    <w:p w:rsidR="00403174" w:rsidRPr="001D2778" w:rsidRDefault="00543E18" w:rsidP="00403174">
      <w:pPr>
        <w:rPr>
          <w:rFonts w:ascii="Arial" w:hAnsi="Arial" w:cs="Arial"/>
          <w:bCs/>
          <w:color w:val="000000" w:themeColor="text1"/>
          <w:sz w:val="20"/>
          <w:szCs w:val="20"/>
          <w:vertAlign w:val="superscript"/>
        </w:rPr>
      </w:pPr>
      <w:r>
        <w:rPr>
          <w:rFonts w:ascii="Arial" w:hAnsi="Arial" w:cs="Arial"/>
          <w:bCs/>
          <w:color w:val="000000" w:themeColor="text1"/>
          <w:sz w:val="20"/>
          <w:szCs w:val="20"/>
        </w:rPr>
        <w:t>Baton Rouge, LA</w:t>
      </w:r>
    </w:p>
    <w:p w:rsidR="00403174" w:rsidRPr="001D2778" w:rsidRDefault="00403174" w:rsidP="00403174">
      <w:pPr>
        <w:rPr>
          <w:rFonts w:ascii="Arial" w:hAnsi="Arial" w:cs="Arial"/>
          <w:bCs/>
          <w:color w:val="000000" w:themeColor="text1"/>
          <w:sz w:val="20"/>
          <w:szCs w:val="20"/>
          <w:vertAlign w:val="superscript"/>
        </w:rPr>
      </w:pPr>
    </w:p>
    <w:p w:rsidR="00403174" w:rsidRPr="001D2778" w:rsidRDefault="00543E18" w:rsidP="00403174">
      <w:pPr>
        <w:rPr>
          <w:rFonts w:ascii="Arial" w:hAnsi="Arial" w:cs="Arial"/>
          <w:bCs/>
          <w:color w:val="000000" w:themeColor="text1"/>
          <w:sz w:val="20"/>
          <w:szCs w:val="20"/>
          <w:vertAlign w:val="superscript"/>
        </w:rPr>
      </w:pPr>
      <w:r>
        <w:rPr>
          <w:rFonts w:ascii="Arial" w:hAnsi="Arial" w:cs="Arial"/>
          <w:bCs/>
          <w:color w:val="000000" w:themeColor="text1"/>
          <w:sz w:val="20"/>
          <w:szCs w:val="20"/>
        </w:rPr>
        <w:t>August 1, 2012</w:t>
      </w:r>
    </w:p>
    <w:p w:rsidR="00403174" w:rsidRPr="001D2778" w:rsidRDefault="00543E18" w:rsidP="00403174">
      <w:pPr>
        <w:rPr>
          <w:rFonts w:ascii="Arial" w:hAnsi="Arial" w:cs="Arial"/>
          <w:bCs/>
          <w:color w:val="000000" w:themeColor="text1"/>
          <w:sz w:val="20"/>
          <w:szCs w:val="20"/>
        </w:rPr>
      </w:pPr>
      <w:r>
        <w:rPr>
          <w:rFonts w:ascii="Arial" w:hAnsi="Arial" w:cs="Arial"/>
          <w:bCs/>
          <w:color w:val="000000" w:themeColor="text1"/>
          <w:sz w:val="20"/>
          <w:szCs w:val="20"/>
        </w:rPr>
        <w:t>Braithwaite, LA</w:t>
      </w:r>
    </w:p>
    <w:p w:rsidR="00403174" w:rsidRPr="001D2778" w:rsidRDefault="00403174" w:rsidP="00403174">
      <w:pPr>
        <w:rPr>
          <w:rFonts w:ascii="Arial" w:hAnsi="Arial" w:cs="Arial"/>
          <w:bCs/>
          <w:color w:val="000000" w:themeColor="text1"/>
          <w:sz w:val="20"/>
          <w:szCs w:val="20"/>
        </w:rPr>
      </w:pPr>
    </w:p>
    <w:p w:rsidR="00543E18" w:rsidRDefault="00543E18" w:rsidP="00403174">
      <w:pPr>
        <w:rPr>
          <w:rFonts w:ascii="Arial" w:hAnsi="Arial" w:cs="Arial"/>
          <w:bCs/>
          <w:color w:val="000000" w:themeColor="text1"/>
          <w:sz w:val="20"/>
          <w:szCs w:val="20"/>
        </w:rPr>
      </w:pPr>
      <w:r>
        <w:rPr>
          <w:rFonts w:ascii="Arial" w:hAnsi="Arial" w:cs="Arial"/>
          <w:bCs/>
          <w:color w:val="000000" w:themeColor="text1"/>
          <w:sz w:val="20"/>
          <w:szCs w:val="20"/>
        </w:rPr>
        <w:t>October 3, 2012</w:t>
      </w:r>
    </w:p>
    <w:p w:rsidR="00543E18" w:rsidRDefault="00543E18" w:rsidP="00403174">
      <w:pPr>
        <w:rPr>
          <w:rFonts w:ascii="Arial" w:hAnsi="Arial" w:cs="Arial"/>
          <w:bCs/>
          <w:color w:val="000000" w:themeColor="text1"/>
          <w:sz w:val="20"/>
          <w:szCs w:val="20"/>
        </w:rPr>
      </w:pPr>
      <w:r>
        <w:rPr>
          <w:rFonts w:ascii="Arial" w:hAnsi="Arial" w:cs="Arial"/>
          <w:bCs/>
          <w:color w:val="000000" w:themeColor="text1"/>
          <w:sz w:val="20"/>
          <w:szCs w:val="20"/>
        </w:rPr>
        <w:t>New Orleans, LA</w:t>
      </w:r>
    </w:p>
    <w:p w:rsidR="00543E18" w:rsidRDefault="00543E18" w:rsidP="00403174">
      <w:pPr>
        <w:rPr>
          <w:rFonts w:ascii="Arial" w:hAnsi="Arial" w:cs="Arial"/>
          <w:bCs/>
          <w:color w:val="000000" w:themeColor="text1"/>
          <w:sz w:val="20"/>
          <w:szCs w:val="20"/>
        </w:rPr>
      </w:pPr>
    </w:p>
    <w:p w:rsidR="00403174" w:rsidRPr="001D2778" w:rsidRDefault="00543E18" w:rsidP="00403174">
      <w:pPr>
        <w:rPr>
          <w:rFonts w:ascii="Arial" w:hAnsi="Arial" w:cs="Arial"/>
          <w:bCs/>
          <w:color w:val="000000" w:themeColor="text1"/>
          <w:sz w:val="20"/>
          <w:szCs w:val="20"/>
          <w:vertAlign w:val="superscript"/>
        </w:rPr>
      </w:pPr>
      <w:r>
        <w:rPr>
          <w:rFonts w:ascii="Arial" w:hAnsi="Arial" w:cs="Arial"/>
          <w:bCs/>
          <w:color w:val="000000" w:themeColor="text1"/>
          <w:sz w:val="20"/>
          <w:szCs w:val="20"/>
        </w:rPr>
        <w:t>December 5, 2012</w:t>
      </w:r>
    </w:p>
    <w:p w:rsidR="00403174" w:rsidRPr="001D2778" w:rsidRDefault="00543E18" w:rsidP="00403174">
      <w:pPr>
        <w:rPr>
          <w:rFonts w:ascii="Arial" w:hAnsi="Arial" w:cs="Arial"/>
          <w:color w:val="000000" w:themeColor="text1"/>
          <w:sz w:val="20"/>
          <w:szCs w:val="20"/>
        </w:rPr>
      </w:pPr>
      <w:r>
        <w:rPr>
          <w:rFonts w:ascii="Arial" w:hAnsi="Arial" w:cs="Arial"/>
          <w:bCs/>
          <w:color w:val="000000" w:themeColor="text1"/>
          <w:sz w:val="20"/>
          <w:szCs w:val="20"/>
        </w:rPr>
        <w:t>Baton Rouge, LA</w:t>
      </w:r>
    </w:p>
    <w:p w:rsidR="00403174" w:rsidRPr="001D2778" w:rsidRDefault="00403174" w:rsidP="00403174">
      <w:pPr>
        <w:rPr>
          <w:rFonts w:ascii="Arial" w:hAnsi="Arial" w:cs="Arial"/>
          <w:b/>
          <w:color w:val="000000" w:themeColor="text1"/>
          <w:sz w:val="20"/>
          <w:szCs w:val="20"/>
        </w:rPr>
      </w:pPr>
    </w:p>
    <w:p w:rsidR="00403174" w:rsidRPr="001D2778" w:rsidRDefault="00403174" w:rsidP="00403174">
      <w:pPr>
        <w:rPr>
          <w:rFonts w:ascii="Arial" w:hAnsi="Arial" w:cs="Arial"/>
          <w:b/>
          <w:color w:val="000000" w:themeColor="text1"/>
          <w:sz w:val="20"/>
          <w:szCs w:val="20"/>
        </w:rPr>
      </w:pPr>
    </w:p>
    <w:p w:rsidR="00403174" w:rsidRPr="001D2778" w:rsidRDefault="00403174" w:rsidP="00403174">
      <w:pPr>
        <w:rPr>
          <w:rFonts w:ascii="Arial" w:hAnsi="Arial" w:cs="Arial"/>
          <w:b/>
          <w:color w:val="000000" w:themeColor="text1"/>
          <w:sz w:val="20"/>
          <w:szCs w:val="20"/>
        </w:rPr>
      </w:pPr>
    </w:p>
    <w:p w:rsidR="00194D8C" w:rsidRPr="001D2778" w:rsidRDefault="00194D8C">
      <w:pPr>
        <w:rPr>
          <w:color w:val="000000" w:themeColor="text1"/>
        </w:rPr>
      </w:pPr>
    </w:p>
    <w:sectPr w:rsidR="00194D8C" w:rsidRPr="001D2778" w:rsidSect="00403174">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74"/>
    <w:rsid w:val="000D1D80"/>
    <w:rsid w:val="00194D8C"/>
    <w:rsid w:val="001D2778"/>
    <w:rsid w:val="002402FB"/>
    <w:rsid w:val="003C61C3"/>
    <w:rsid w:val="00403174"/>
    <w:rsid w:val="00543E18"/>
    <w:rsid w:val="00590100"/>
    <w:rsid w:val="007400EF"/>
    <w:rsid w:val="00816A74"/>
    <w:rsid w:val="008A059F"/>
    <w:rsid w:val="00921B22"/>
    <w:rsid w:val="009E3850"/>
    <w:rsid w:val="00A618C1"/>
    <w:rsid w:val="00C25A06"/>
    <w:rsid w:val="00D24D17"/>
    <w:rsid w:val="00F8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174"/>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174"/>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klinec</dc:creator>
  <cp:lastModifiedBy>Meg Bankston</cp:lastModifiedBy>
  <cp:revision>2</cp:revision>
  <cp:lastPrinted>2015-10-08T14:35:00Z</cp:lastPrinted>
  <dcterms:created xsi:type="dcterms:W3CDTF">2015-10-08T15:03:00Z</dcterms:created>
  <dcterms:modified xsi:type="dcterms:W3CDTF">2015-10-08T15:03:00Z</dcterms:modified>
</cp:coreProperties>
</file>